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73FA7" w14:textId="20CA92A5" w:rsidR="00F14624" w:rsidRDefault="00BE7567">
      <w:pPr>
        <w:bidi/>
        <w:rPr>
          <w:rFonts w:ascii="Arial" w:eastAsia="Arial" w:hAnsi="Arial" w:cs="Arial"/>
          <w:i/>
          <w:color w:val="005696"/>
          <w:sz w:val="22"/>
          <w:szCs w:val="22"/>
          <w:highlight w:val="white"/>
        </w:rPr>
      </w:pPr>
      <w:r>
        <w:rPr>
          <w:rFonts w:ascii="Arial" w:eastAsia="Arial" w:hAnsi="Arial" w:cs="Arial"/>
          <w:noProof/>
          <w:color w:val="2A55A0"/>
          <w:sz w:val="22"/>
          <w:szCs w:val="22"/>
          <w:rtl/>
        </w:rPr>
        <w:drawing>
          <wp:inline distT="114300" distB="114300" distL="114300" distR="114300" wp14:anchorId="7E173FBC" wp14:editId="7E173FBD">
            <wp:extent cx="688658" cy="561128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8658" cy="5611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173FA8" w14:textId="77777777" w:rsidR="00F14624" w:rsidRDefault="00BE7567">
      <w:pPr>
        <w:bidi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  <w:rtl/>
        </w:rPr>
        <w:tab/>
      </w:r>
      <w:r>
        <w:rPr>
          <w:rFonts w:ascii="Arial Narrow" w:eastAsia="Arial Narrow" w:hAnsi="Arial Narrow" w:cs="Arial Narrow"/>
          <w:sz w:val="22"/>
          <w:szCs w:val="22"/>
          <w:rtl/>
        </w:rPr>
        <w:tab/>
      </w:r>
      <w:r>
        <w:rPr>
          <w:rFonts w:ascii="Arial Narrow" w:eastAsia="Arial Narrow" w:hAnsi="Arial Narrow" w:cs="Arial Narrow"/>
          <w:sz w:val="22"/>
          <w:szCs w:val="22"/>
          <w:rtl/>
        </w:rPr>
        <w:tab/>
      </w:r>
      <w:r>
        <w:rPr>
          <w:rFonts w:ascii="Arial Narrow" w:eastAsia="Arial Narrow" w:hAnsi="Arial Narrow" w:cs="Arial Narrow"/>
          <w:sz w:val="22"/>
          <w:szCs w:val="22"/>
          <w:rtl/>
        </w:rPr>
        <w:tab/>
      </w:r>
      <w:r>
        <w:rPr>
          <w:rFonts w:ascii="Arial Narrow" w:eastAsia="Arial Narrow" w:hAnsi="Arial Narrow" w:cs="Arial Narrow"/>
          <w:sz w:val="22"/>
          <w:szCs w:val="22"/>
          <w:rtl/>
        </w:rPr>
        <w:tab/>
      </w:r>
      <w:r>
        <w:rPr>
          <w:rFonts w:ascii="Arial Narrow" w:eastAsia="Arial Narrow" w:hAnsi="Arial Narrow" w:cs="Arial Narrow"/>
          <w:sz w:val="22"/>
          <w:szCs w:val="22"/>
          <w:rtl/>
        </w:rPr>
        <w:tab/>
      </w:r>
      <w:r>
        <w:rPr>
          <w:rFonts w:ascii="Arial Narrow" w:eastAsia="Arial Narrow" w:hAnsi="Arial Narrow" w:cs="Arial Narrow"/>
          <w:sz w:val="22"/>
          <w:szCs w:val="22"/>
          <w:rtl/>
        </w:rPr>
        <w:tab/>
      </w:r>
      <w:r>
        <w:rPr>
          <w:rFonts w:ascii="Arial Narrow" w:eastAsia="Arial Narrow" w:hAnsi="Arial Narrow" w:cs="Arial Narrow"/>
          <w:sz w:val="22"/>
          <w:szCs w:val="22"/>
          <w:rtl/>
        </w:rPr>
        <w:tab/>
      </w:r>
    </w:p>
    <w:p w14:paraId="7E173FA9" w14:textId="77777777" w:rsidR="00F14624" w:rsidRDefault="00F14624">
      <w:pPr>
        <w:bidi/>
        <w:jc w:val="both"/>
        <w:rPr>
          <w:rFonts w:ascii="Arial" w:eastAsia="Arial" w:hAnsi="Arial" w:cs="Arial"/>
          <w:sz w:val="22"/>
          <w:szCs w:val="22"/>
        </w:rPr>
      </w:pPr>
    </w:p>
    <w:p w14:paraId="6A7EF8EB" w14:textId="789BA25E" w:rsidR="00CD3A9E" w:rsidRDefault="003507E9" w:rsidP="00CD3A9E">
      <w:pPr>
        <w:bidi/>
        <w:rPr>
          <w:rFonts w:ascii="Arial" w:eastAsia="Arial" w:hAnsi="Arial" w:cs="Arial"/>
          <w:sz w:val="22"/>
          <w:szCs w:val="22"/>
        </w:rPr>
      </w:pPr>
      <w:r>
        <w:rPr>
          <w:rFonts w:ascii="Arial Narrow" w:eastAsia="Arial Narrow" w:hAnsi="Arial Narrow" w:cstheme="minorBidi" w:hint="cs"/>
          <w:sz w:val="22"/>
          <w:szCs w:val="22"/>
          <w:rtl/>
          <w:lang w:bidi="ps-AF"/>
        </w:rPr>
        <w:t>جنوري</w:t>
      </w:r>
      <w:r w:rsidR="00CD3A9E">
        <w:rPr>
          <w:rFonts w:ascii="Arial Narrow" w:eastAsia="Arial Narrow" w:hAnsi="Arial Narrow" w:cstheme="minorBidi" w:hint="cs"/>
          <w:sz w:val="22"/>
          <w:szCs w:val="22"/>
          <w:rtl/>
          <w:lang w:bidi="ps-AF"/>
        </w:rPr>
        <w:t xml:space="preserve"> ۲۰۲</w:t>
      </w:r>
      <w:r>
        <w:rPr>
          <w:rFonts w:ascii="Arial Narrow" w:eastAsia="Arial Narrow" w:hAnsi="Arial Narrow" w:cstheme="minorBidi" w:hint="cs"/>
          <w:sz w:val="22"/>
          <w:szCs w:val="22"/>
          <w:rtl/>
          <w:lang w:bidi="ps-AF"/>
        </w:rPr>
        <w:t>۵</w:t>
      </w:r>
      <w:r w:rsidR="00CD3A9E">
        <w:rPr>
          <w:rFonts w:ascii="Arial Narrow" w:eastAsia="Arial Narrow" w:hAnsi="Arial Narrow" w:cs="Arial Narrow"/>
          <w:sz w:val="22"/>
          <w:szCs w:val="22"/>
          <w:rtl/>
        </w:rPr>
        <w:tab/>
        <w:t xml:space="preserve">                                                                                                                             </w:t>
      </w:r>
      <w:r w:rsidR="00CD3A9E">
        <w:rPr>
          <w:rFonts w:ascii="Arial" w:eastAsia="Arial" w:hAnsi="Arial" w:cs="Arial"/>
          <w:sz w:val="22"/>
          <w:szCs w:val="22"/>
        </w:rPr>
        <w:tab/>
      </w:r>
      <w:r w:rsidR="00CD3A9E">
        <w:rPr>
          <w:rFonts w:ascii="Arial" w:eastAsia="Arial" w:hAnsi="Arial" w:cs="Arial"/>
          <w:sz w:val="22"/>
          <w:szCs w:val="22"/>
        </w:rPr>
        <w:tab/>
      </w:r>
      <w:r w:rsidR="00CD3A9E">
        <w:rPr>
          <w:rFonts w:ascii="Arial" w:eastAsia="Arial" w:hAnsi="Arial" w:cs="Arial"/>
          <w:sz w:val="22"/>
          <w:szCs w:val="22"/>
        </w:rPr>
        <w:tab/>
      </w:r>
    </w:p>
    <w:p w14:paraId="242034E7" w14:textId="77777777" w:rsidR="00CD3A9E" w:rsidRDefault="00CD3A9E" w:rsidP="00CD3A9E">
      <w:pPr>
        <w:bidi/>
        <w:jc w:val="both"/>
        <w:rPr>
          <w:rFonts w:ascii="Arial" w:eastAsia="Arial" w:hAnsi="Arial" w:cs="Arial"/>
          <w:sz w:val="22"/>
          <w:szCs w:val="22"/>
        </w:rPr>
      </w:pPr>
    </w:p>
    <w:p w14:paraId="029A3A1E" w14:textId="6EFC64D6" w:rsidR="00CD3A9E" w:rsidRDefault="00953859" w:rsidP="00CD3A9E">
      <w:pPr>
        <w:bidi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 w:hint="cs"/>
          <w:sz w:val="22"/>
          <w:szCs w:val="22"/>
          <w:rtl/>
          <w:lang w:bidi="ps-AF"/>
        </w:rPr>
        <w:t>ګران</w:t>
      </w:r>
      <w:r w:rsidR="00B8630F">
        <w:rPr>
          <w:rFonts w:ascii="Arial" w:eastAsia="Arial" w:hAnsi="Arial" w:cs="Arial" w:hint="cs"/>
          <w:sz w:val="22"/>
          <w:szCs w:val="22"/>
          <w:rtl/>
          <w:lang w:bidi="ps-AF"/>
        </w:rPr>
        <w:t>و کورنیو</w:t>
      </w:r>
      <w:r w:rsidR="00CD3A9E">
        <w:rPr>
          <w:rFonts w:ascii="Arial" w:eastAsia="Arial" w:hAnsi="Arial" w:cs="Arial"/>
          <w:sz w:val="22"/>
          <w:szCs w:val="22"/>
          <w:rtl/>
        </w:rPr>
        <w:t>:</w:t>
      </w:r>
    </w:p>
    <w:p w14:paraId="7E173FAA" w14:textId="71B44D37" w:rsidR="00F14624" w:rsidRDefault="00F14624" w:rsidP="00CD3A9E">
      <w:pPr>
        <w:bidi/>
        <w:jc w:val="both"/>
        <w:rPr>
          <w:rFonts w:ascii="Arial" w:eastAsia="Arial" w:hAnsi="Arial" w:cs="Arial"/>
          <w:sz w:val="22"/>
          <w:szCs w:val="22"/>
        </w:rPr>
      </w:pPr>
    </w:p>
    <w:p w14:paraId="4A8CFFB4" w14:textId="1A12D296" w:rsidR="0051474D" w:rsidRPr="0051474D" w:rsidRDefault="0051474D" w:rsidP="0051474D">
      <w:pPr>
        <w:bidi/>
        <w:jc w:val="both"/>
        <w:rPr>
          <w:rFonts w:ascii="Arial" w:eastAsia="Arial" w:hAnsi="Arial" w:cs="Arial"/>
          <w:sz w:val="22"/>
          <w:szCs w:val="22"/>
        </w:rPr>
      </w:pPr>
      <w:r w:rsidRPr="0051474D">
        <w:rPr>
          <w:rFonts w:ascii="Arial" w:eastAsia="Arial" w:hAnsi="Arial" w:cs="Arial"/>
          <w:sz w:val="22"/>
          <w:szCs w:val="22"/>
          <w:rtl/>
        </w:rPr>
        <w:t xml:space="preserve">د </w:t>
      </w:r>
      <w:proofErr w:type="spellStart"/>
      <w:r w:rsidRPr="0051474D">
        <w:rPr>
          <w:rFonts w:ascii="Arial" w:eastAsia="Arial" w:hAnsi="Arial" w:cs="Arial"/>
          <w:sz w:val="22"/>
          <w:szCs w:val="22"/>
          <w:rtl/>
        </w:rPr>
        <w:t>پرنس</w:t>
      </w:r>
      <w:proofErr w:type="spellEnd"/>
      <w:r w:rsidRPr="0051474D">
        <w:rPr>
          <w:rFonts w:ascii="Arial" w:eastAsia="Arial" w:hAnsi="Arial" w:cs="Arial"/>
          <w:sz w:val="22"/>
          <w:szCs w:val="22"/>
          <w:rtl/>
        </w:rPr>
        <w:t xml:space="preserve"> جورج </w:t>
      </w:r>
      <w:proofErr w:type="spellStart"/>
      <w:r w:rsidRPr="0051474D">
        <w:rPr>
          <w:rFonts w:ascii="Arial" w:eastAsia="Arial" w:hAnsi="Arial" w:cs="Arial"/>
          <w:sz w:val="22"/>
          <w:szCs w:val="22"/>
          <w:rtl/>
        </w:rPr>
        <w:t>کاونټی</w:t>
      </w:r>
      <w:proofErr w:type="spellEnd"/>
      <w:r w:rsidRPr="0051474D">
        <w:rPr>
          <w:rFonts w:ascii="Arial" w:eastAsia="Arial" w:hAnsi="Arial" w:cs="Arial"/>
          <w:sz w:val="22"/>
          <w:szCs w:val="22"/>
          <w:rtl/>
        </w:rPr>
        <w:t xml:space="preserve"> عامه </w:t>
      </w:r>
      <w:proofErr w:type="spellStart"/>
      <w:r w:rsidRPr="0051474D">
        <w:rPr>
          <w:rFonts w:ascii="Arial" w:eastAsia="Arial" w:hAnsi="Arial" w:cs="Arial"/>
          <w:sz w:val="22"/>
          <w:szCs w:val="22"/>
          <w:rtl/>
        </w:rPr>
        <w:t>ښوونځی</w:t>
      </w:r>
      <w:proofErr w:type="spellEnd"/>
      <w:r w:rsidRPr="0051474D">
        <w:rPr>
          <w:rFonts w:ascii="Arial" w:eastAsia="Arial" w:hAnsi="Arial" w:cs="Arial" w:hint="cs"/>
          <w:sz w:val="22"/>
          <w:szCs w:val="22"/>
          <w:rtl/>
          <w:lang w:bidi="ps-AF"/>
        </w:rPr>
        <w:t xml:space="preserve"> اداره</w:t>
      </w:r>
      <w:r w:rsidRPr="0051474D">
        <w:rPr>
          <w:rFonts w:ascii="Arial" w:eastAsia="Arial" w:hAnsi="Arial" w:cs="Arial"/>
          <w:sz w:val="22"/>
          <w:szCs w:val="22"/>
          <w:rtl/>
        </w:rPr>
        <w:t xml:space="preserve"> (PGCPS) خو</w:t>
      </w:r>
      <w:r w:rsidR="005003FD">
        <w:rPr>
          <w:rFonts w:ascii="Arial" w:eastAsia="Arial" w:hAnsi="Arial" w:cs="Arial" w:hint="cs"/>
          <w:sz w:val="22"/>
          <w:szCs w:val="22"/>
          <w:rtl/>
          <w:lang w:bidi="ps-AF"/>
        </w:rPr>
        <w:t>شحال</w:t>
      </w:r>
      <w:r w:rsidR="00C83474">
        <w:rPr>
          <w:rFonts w:ascii="Arial" w:eastAsia="Arial" w:hAnsi="Arial" w:cs="Arial" w:hint="cs"/>
          <w:sz w:val="22"/>
          <w:szCs w:val="22"/>
          <w:rtl/>
          <w:lang w:bidi="ps-AF"/>
        </w:rPr>
        <w:t>ې سره</w:t>
      </w:r>
      <w:r w:rsidRPr="0051474D">
        <w:rPr>
          <w:rFonts w:ascii="Arial" w:eastAsia="Arial" w:hAnsi="Arial" w:cs="Arial"/>
          <w:sz w:val="22"/>
          <w:szCs w:val="22"/>
          <w:rtl/>
        </w:rPr>
        <w:t xml:space="preserve"> </w:t>
      </w:r>
      <w:proofErr w:type="spellStart"/>
      <w:r w:rsidRPr="0051474D">
        <w:rPr>
          <w:rFonts w:ascii="Arial" w:eastAsia="Arial" w:hAnsi="Arial" w:cs="Arial"/>
          <w:sz w:val="22"/>
          <w:szCs w:val="22"/>
          <w:rtl/>
        </w:rPr>
        <w:t>تاسو</w:t>
      </w:r>
      <w:proofErr w:type="spellEnd"/>
      <w:r w:rsidRPr="0051474D">
        <w:rPr>
          <w:rFonts w:ascii="Arial" w:eastAsia="Arial" w:hAnsi="Arial" w:cs="Arial"/>
          <w:sz w:val="22"/>
          <w:szCs w:val="22"/>
          <w:rtl/>
        </w:rPr>
        <w:t xml:space="preserve"> ته خبر </w:t>
      </w:r>
      <w:proofErr w:type="spellStart"/>
      <w:r w:rsidRPr="0051474D">
        <w:rPr>
          <w:rFonts w:ascii="Arial" w:eastAsia="Arial" w:hAnsi="Arial" w:cs="Arial"/>
          <w:sz w:val="22"/>
          <w:szCs w:val="22"/>
          <w:rtl/>
        </w:rPr>
        <w:t>درکوی</w:t>
      </w:r>
      <w:proofErr w:type="spellEnd"/>
      <w:r w:rsidRPr="0051474D">
        <w:rPr>
          <w:rFonts w:ascii="Arial" w:eastAsia="Arial" w:hAnsi="Arial" w:cs="Arial"/>
          <w:sz w:val="22"/>
          <w:szCs w:val="22"/>
          <w:rtl/>
        </w:rPr>
        <w:t xml:space="preserve"> </w:t>
      </w:r>
      <w:proofErr w:type="spellStart"/>
      <w:r w:rsidRPr="0051474D">
        <w:rPr>
          <w:rFonts w:ascii="Arial" w:eastAsia="Arial" w:hAnsi="Arial" w:cs="Arial"/>
          <w:sz w:val="22"/>
          <w:szCs w:val="22"/>
          <w:rtl/>
        </w:rPr>
        <w:t>چې</w:t>
      </w:r>
      <w:proofErr w:type="spellEnd"/>
      <w:r w:rsidRPr="0051474D">
        <w:rPr>
          <w:rFonts w:ascii="Arial" w:eastAsia="Arial" w:hAnsi="Arial" w:cs="Arial"/>
          <w:sz w:val="22"/>
          <w:szCs w:val="22"/>
          <w:rtl/>
        </w:rPr>
        <w:t xml:space="preserve"> </w:t>
      </w:r>
      <w:proofErr w:type="spellStart"/>
      <w:r w:rsidRPr="0051474D">
        <w:rPr>
          <w:rFonts w:ascii="Arial" w:eastAsia="Arial" w:hAnsi="Arial" w:cs="Arial"/>
          <w:sz w:val="22"/>
          <w:szCs w:val="22"/>
          <w:rtl/>
        </w:rPr>
        <w:t>ستاسو</w:t>
      </w:r>
      <w:proofErr w:type="spellEnd"/>
      <w:r w:rsidRPr="0051474D">
        <w:rPr>
          <w:rFonts w:ascii="Arial" w:eastAsia="Arial" w:hAnsi="Arial" w:cs="Arial"/>
          <w:sz w:val="22"/>
          <w:szCs w:val="22"/>
          <w:rtl/>
        </w:rPr>
        <w:t xml:space="preserve"> </w:t>
      </w:r>
      <w:proofErr w:type="spellStart"/>
      <w:r w:rsidRPr="0051474D">
        <w:rPr>
          <w:rFonts w:ascii="Arial" w:eastAsia="Arial" w:hAnsi="Arial" w:cs="Arial"/>
          <w:sz w:val="22"/>
          <w:szCs w:val="22"/>
          <w:rtl/>
        </w:rPr>
        <w:t>ماشوم</w:t>
      </w:r>
      <w:proofErr w:type="spellEnd"/>
      <w:r w:rsidRPr="0051474D">
        <w:rPr>
          <w:rFonts w:ascii="Arial" w:eastAsia="Arial" w:hAnsi="Arial" w:cs="Arial"/>
          <w:sz w:val="22"/>
          <w:szCs w:val="22"/>
          <w:rtl/>
        </w:rPr>
        <w:t xml:space="preserve"> به د </w:t>
      </w:r>
      <w:proofErr w:type="spellStart"/>
      <w:r w:rsidRPr="0051474D">
        <w:rPr>
          <w:rFonts w:ascii="Arial" w:eastAsia="Arial" w:hAnsi="Arial" w:cs="Arial"/>
          <w:sz w:val="22"/>
          <w:szCs w:val="22"/>
          <w:rtl/>
        </w:rPr>
        <w:t>ولسوالۍ</w:t>
      </w:r>
      <w:proofErr w:type="spellEnd"/>
      <w:r w:rsidR="00C83474">
        <w:rPr>
          <w:rFonts w:ascii="Arial" w:eastAsia="Arial" w:hAnsi="Arial" w:cs="Arial" w:hint="cs"/>
          <w:sz w:val="22"/>
          <w:szCs w:val="22"/>
          <w:rtl/>
          <w:lang w:bidi="ps-AF"/>
        </w:rPr>
        <w:t>/کاونتی</w:t>
      </w:r>
      <w:r w:rsidRPr="0051474D">
        <w:rPr>
          <w:rFonts w:ascii="Arial" w:eastAsia="Arial" w:hAnsi="Arial" w:cs="Arial" w:hint="cs"/>
          <w:sz w:val="22"/>
          <w:szCs w:val="22"/>
          <w:rtl/>
          <w:lang w:bidi="ps-AF"/>
        </w:rPr>
        <w:t xml:space="preserve"> </w:t>
      </w:r>
      <w:r w:rsidR="00AD5979">
        <w:rPr>
          <w:rFonts w:ascii="Arial" w:eastAsia="Arial" w:hAnsi="Arial" w:cs="Arial" w:hint="cs"/>
          <w:sz w:val="22"/>
          <w:szCs w:val="22"/>
          <w:rtl/>
          <w:lang w:bidi="ps-AF"/>
        </w:rPr>
        <w:t>دوهم</w:t>
      </w:r>
      <w:r w:rsidRPr="0051474D">
        <w:rPr>
          <w:rFonts w:ascii="Arial" w:eastAsia="Arial" w:hAnsi="Arial" w:cs="Arial"/>
          <w:sz w:val="22"/>
          <w:szCs w:val="22"/>
          <w:rtl/>
        </w:rPr>
        <w:t xml:space="preserve"> </w:t>
      </w:r>
      <w:r w:rsidRPr="0051474D">
        <w:rPr>
          <w:rFonts w:ascii="Arial" w:eastAsia="Arial" w:hAnsi="Arial" w:cs="Arial" w:hint="cs"/>
          <w:sz w:val="22"/>
          <w:szCs w:val="22"/>
          <w:rtl/>
          <w:lang w:bidi="ps-AF"/>
        </w:rPr>
        <w:t>معیار</w:t>
      </w:r>
      <w:r w:rsidRPr="0051474D">
        <w:rPr>
          <w:rFonts w:ascii="Arial" w:eastAsia="Arial" w:hAnsi="Arial" w:cs="Arial"/>
          <w:sz w:val="22"/>
          <w:szCs w:val="22"/>
          <w:rtl/>
        </w:rPr>
        <w:t xml:space="preserve"> ارزون</w:t>
      </w:r>
      <w:r w:rsidRPr="0051474D">
        <w:rPr>
          <w:rFonts w:ascii="Arial" w:eastAsia="Arial" w:hAnsi="Arial" w:cs="Arial" w:hint="cs"/>
          <w:sz w:val="22"/>
          <w:szCs w:val="22"/>
          <w:rtl/>
          <w:lang w:bidi="ps-AF"/>
        </w:rPr>
        <w:t>ې ازموینه کې برخه</w:t>
      </w:r>
      <w:r w:rsidRPr="0051474D">
        <w:rPr>
          <w:rFonts w:ascii="Arial" w:eastAsia="Arial" w:hAnsi="Arial" w:cs="Arial"/>
          <w:sz w:val="22"/>
          <w:szCs w:val="22"/>
          <w:rtl/>
        </w:rPr>
        <w:t xml:space="preserve"> واخلی. د دې ارزونې هدف د هغه څه اندازه کول دی چې ستاسو ماشوم په لومړۍ ربع کې زده کړ</w:t>
      </w:r>
      <w:r w:rsidR="005301EA">
        <w:rPr>
          <w:rFonts w:ascii="Arial" w:eastAsia="Arial" w:hAnsi="Arial" w:cs="Arial" w:hint="cs"/>
          <w:sz w:val="22"/>
          <w:szCs w:val="22"/>
          <w:rtl/>
          <w:lang w:bidi="ps-AF"/>
        </w:rPr>
        <w:t>ل</w:t>
      </w:r>
      <w:r w:rsidRPr="0051474D">
        <w:rPr>
          <w:rFonts w:ascii="Arial" w:eastAsia="Arial" w:hAnsi="Arial" w:cs="Arial"/>
          <w:sz w:val="22"/>
          <w:szCs w:val="22"/>
          <w:rtl/>
        </w:rPr>
        <w:t xml:space="preserve">. د </w:t>
      </w:r>
      <w:r w:rsidRPr="0051474D">
        <w:rPr>
          <w:rFonts w:ascii="Arial" w:eastAsia="Arial" w:hAnsi="Arial" w:cs="Arial" w:hint="cs"/>
          <w:sz w:val="22"/>
          <w:szCs w:val="22"/>
          <w:rtl/>
          <w:lang w:bidi="ps-AF"/>
        </w:rPr>
        <w:t>معیارونو</w:t>
      </w:r>
      <w:r w:rsidR="00AA4482">
        <w:rPr>
          <w:rFonts w:ascii="Arial" w:eastAsia="Arial" w:hAnsi="Arial" w:cs="Arial" w:hint="cs"/>
          <w:sz w:val="22"/>
          <w:szCs w:val="22"/>
          <w:rtl/>
          <w:lang w:bidi="ps-AF"/>
        </w:rPr>
        <w:t xml:space="preserve"> دوهم</w:t>
      </w:r>
      <w:r w:rsidRPr="0051474D">
        <w:rPr>
          <w:rFonts w:ascii="Arial" w:eastAsia="Arial" w:hAnsi="Arial" w:cs="Arial" w:hint="cs"/>
          <w:sz w:val="22"/>
          <w:szCs w:val="22"/>
          <w:rtl/>
          <w:lang w:bidi="ps-AF"/>
        </w:rPr>
        <w:t xml:space="preserve"> ازموینو</w:t>
      </w:r>
      <w:r w:rsidRPr="0051474D">
        <w:rPr>
          <w:rFonts w:ascii="Arial" w:eastAsia="Arial" w:hAnsi="Arial" w:cs="Arial"/>
          <w:sz w:val="22"/>
          <w:szCs w:val="22"/>
          <w:rtl/>
        </w:rPr>
        <w:t xml:space="preserve"> څخه ترلاسه شوی معلومات د ښوونکو</w:t>
      </w:r>
      <w:r w:rsidRPr="0051474D">
        <w:rPr>
          <w:rFonts w:ascii="Arial" w:eastAsia="Arial" w:hAnsi="Arial" w:cs="Arial" w:hint="cs"/>
          <w:sz w:val="22"/>
          <w:szCs w:val="22"/>
          <w:rtl/>
          <w:lang w:bidi="ps-AF"/>
        </w:rPr>
        <w:t xml:space="preserve">سره </w:t>
      </w:r>
      <w:r w:rsidRPr="0051474D">
        <w:rPr>
          <w:rFonts w:ascii="Arial" w:eastAsia="Arial" w:hAnsi="Arial" w:cs="Arial"/>
          <w:sz w:val="22"/>
          <w:szCs w:val="22"/>
          <w:rtl/>
        </w:rPr>
        <w:t>ملاتړ کوی چې د هر زده کونکی</w:t>
      </w:r>
      <w:r w:rsidR="007B339F">
        <w:rPr>
          <w:rFonts w:ascii="Arial" w:eastAsia="Arial" w:hAnsi="Arial" w:cs="Arial" w:hint="cs"/>
          <w:sz w:val="22"/>
          <w:szCs w:val="22"/>
          <w:rtl/>
          <w:lang w:bidi="ps-AF"/>
        </w:rPr>
        <w:t xml:space="preserve"> ته</w:t>
      </w:r>
      <w:r w:rsidRPr="0051474D">
        <w:rPr>
          <w:rFonts w:ascii="Arial" w:eastAsia="Arial" w:hAnsi="Arial" w:cs="Arial"/>
          <w:sz w:val="22"/>
          <w:szCs w:val="22"/>
          <w:rtl/>
        </w:rPr>
        <w:t xml:space="preserve"> د لارښوونې ستراتیژیو</w:t>
      </w:r>
      <w:r w:rsidR="00D831A3">
        <w:rPr>
          <w:rFonts w:ascii="Arial" w:eastAsia="Arial" w:hAnsi="Arial" w:cs="Arial" w:hint="cs"/>
          <w:sz w:val="22"/>
          <w:szCs w:val="22"/>
          <w:rtl/>
          <w:lang w:bidi="ps-AF"/>
        </w:rPr>
        <w:t xml:space="preserve"> ترتیب</w:t>
      </w:r>
      <w:r w:rsidRPr="0051474D">
        <w:rPr>
          <w:rFonts w:ascii="Arial" w:eastAsia="Arial" w:hAnsi="Arial" w:cs="Arial"/>
          <w:sz w:val="22"/>
          <w:szCs w:val="22"/>
          <w:rtl/>
        </w:rPr>
        <w:t xml:space="preserve"> </w:t>
      </w:r>
      <w:r w:rsidR="00487637">
        <w:rPr>
          <w:rFonts w:ascii="Arial" w:eastAsia="Arial" w:hAnsi="Arial" w:cs="Arial" w:hint="cs"/>
          <w:sz w:val="22"/>
          <w:szCs w:val="22"/>
          <w:rtl/>
          <w:lang w:bidi="ps-AF"/>
        </w:rPr>
        <w:t>،</w:t>
      </w:r>
      <w:r w:rsidRPr="0051474D">
        <w:rPr>
          <w:rFonts w:ascii="Arial" w:eastAsia="Arial" w:hAnsi="Arial" w:cs="Arial"/>
          <w:sz w:val="22"/>
          <w:szCs w:val="22"/>
          <w:rtl/>
        </w:rPr>
        <w:t>سرچینو پیژندلو</w:t>
      </w:r>
      <w:r w:rsidR="00C84FC5">
        <w:rPr>
          <w:rFonts w:ascii="Arial" w:eastAsia="Arial" w:hAnsi="Arial" w:cs="Arial" w:hint="cs"/>
          <w:sz w:val="22"/>
          <w:szCs w:val="22"/>
          <w:rtl/>
          <w:lang w:bidi="ps-AF"/>
        </w:rPr>
        <w:t xml:space="preserve"> او </w:t>
      </w:r>
      <w:r w:rsidRPr="0051474D">
        <w:rPr>
          <w:rFonts w:ascii="Arial" w:eastAsia="Arial" w:hAnsi="Arial" w:cs="Arial"/>
          <w:sz w:val="22"/>
          <w:szCs w:val="22"/>
          <w:rtl/>
        </w:rPr>
        <w:t>اړتیاوې پوره کولو کې</w:t>
      </w:r>
      <w:r w:rsidRPr="0051474D">
        <w:rPr>
          <w:rFonts w:ascii="Arial" w:eastAsia="Arial" w:hAnsi="Arial" w:cs="Arial" w:hint="cs"/>
          <w:sz w:val="22"/>
          <w:szCs w:val="22"/>
          <w:rtl/>
          <w:lang w:bidi="ps-AF"/>
        </w:rPr>
        <w:t xml:space="preserve"> ورسره</w:t>
      </w:r>
      <w:r w:rsidRPr="0051474D">
        <w:rPr>
          <w:rFonts w:ascii="Arial" w:eastAsia="Arial" w:hAnsi="Arial" w:cs="Arial"/>
          <w:sz w:val="22"/>
          <w:szCs w:val="22"/>
          <w:rtl/>
        </w:rPr>
        <w:t xml:space="preserve"> مرسته وکړي</w:t>
      </w:r>
      <w:r w:rsidRPr="0051474D">
        <w:rPr>
          <w:rFonts w:ascii="Arial" w:eastAsia="Arial" w:hAnsi="Arial" w:cs="Arial"/>
          <w:sz w:val="22"/>
          <w:szCs w:val="22"/>
        </w:rPr>
        <w:t>.</w:t>
      </w:r>
    </w:p>
    <w:p w14:paraId="7E173FB3" w14:textId="77777777" w:rsidR="00F14624" w:rsidRDefault="00F14624">
      <w:pPr>
        <w:bidi/>
        <w:jc w:val="both"/>
        <w:rPr>
          <w:rFonts w:ascii="Arial" w:eastAsia="Arial" w:hAnsi="Arial" w:cs="Arial"/>
          <w:sz w:val="22"/>
          <w:szCs w:val="22"/>
        </w:rPr>
      </w:pPr>
    </w:p>
    <w:p w14:paraId="748C22C1" w14:textId="1527A65D" w:rsidR="00AE1091" w:rsidRDefault="00AE1091" w:rsidP="00AE1091">
      <w:pPr>
        <w:bidi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</w:rPr>
        <w:t>د</w:t>
      </w:r>
      <w:r>
        <w:rPr>
          <w:rFonts w:ascii="Arial" w:eastAsia="Arial" w:hAnsi="Arial" w:cs="Arial" w:hint="cs"/>
          <w:sz w:val="22"/>
          <w:szCs w:val="22"/>
          <w:rtl/>
          <w:lang w:bidi="ps-AF"/>
        </w:rPr>
        <w:t xml:space="preserve"> </w:t>
      </w:r>
      <w:r w:rsidR="000568E9">
        <w:rPr>
          <w:rFonts w:ascii="Arial" w:eastAsia="Arial" w:hAnsi="Arial" w:cs="Arial" w:hint="cs"/>
          <w:sz w:val="22"/>
          <w:szCs w:val="22"/>
          <w:rtl/>
          <w:lang w:bidi="ps-AF"/>
        </w:rPr>
        <w:t>دوهم</w:t>
      </w:r>
      <w:r>
        <w:rPr>
          <w:rFonts w:ascii="Arial" w:eastAsia="Arial" w:hAnsi="Arial" w:cs="Arial"/>
          <w:sz w:val="22"/>
          <w:szCs w:val="22"/>
          <w:rtl/>
        </w:rPr>
        <w:t xml:space="preserve"> </w:t>
      </w:r>
      <w:r>
        <w:rPr>
          <w:rFonts w:ascii="Arial" w:eastAsia="Arial" w:hAnsi="Arial" w:cs="Arial" w:hint="cs"/>
          <w:sz w:val="22"/>
          <w:szCs w:val="22"/>
          <w:rtl/>
          <w:lang w:bidi="ps-AF"/>
        </w:rPr>
        <w:t>معیار</w:t>
      </w:r>
      <w:r>
        <w:rPr>
          <w:rFonts w:ascii="Arial" w:eastAsia="Arial" w:hAnsi="Arial" w:cs="Arial"/>
          <w:sz w:val="22"/>
          <w:szCs w:val="22"/>
          <w:rtl/>
        </w:rPr>
        <w:t>-</w:t>
      </w:r>
      <w:r>
        <w:rPr>
          <w:rFonts w:ascii="Arial" w:eastAsia="Arial" w:hAnsi="Arial" w:cs="Arial" w:hint="cs"/>
          <w:sz w:val="22"/>
          <w:szCs w:val="22"/>
          <w:rtl/>
          <w:lang w:bidi="ps-AF"/>
        </w:rPr>
        <w:t xml:space="preserve"> </w:t>
      </w:r>
      <w:r>
        <w:rPr>
          <w:rFonts w:ascii="Arial" w:eastAsia="Arial" w:hAnsi="Arial" w:cs="Arial"/>
          <w:sz w:val="22"/>
          <w:szCs w:val="22"/>
          <w:rtl/>
        </w:rPr>
        <w:t xml:space="preserve">ارزونې به </w:t>
      </w:r>
      <w:r w:rsidRPr="00AE1091">
        <w:rPr>
          <w:rFonts w:ascii="Arial" w:eastAsia="Arial" w:hAnsi="Arial" w:cs="Arial"/>
          <w:sz w:val="22"/>
          <w:szCs w:val="22"/>
          <w:rtl/>
        </w:rPr>
        <w:t xml:space="preserve">د </w:t>
      </w:r>
      <w:r w:rsidR="00E56C25">
        <w:rPr>
          <w:rFonts w:ascii="Arial" w:eastAsia="Arial" w:hAnsi="Arial" w:cs="Arial" w:hint="cs"/>
          <w:sz w:val="22"/>
          <w:szCs w:val="22"/>
          <w:rtl/>
          <w:lang w:bidi="ps-AF"/>
        </w:rPr>
        <w:t>جنوري</w:t>
      </w:r>
      <w:r w:rsidRPr="00AE1091">
        <w:rPr>
          <w:rFonts w:ascii="Arial" w:eastAsia="Arial" w:hAnsi="Arial" w:cs="Arial"/>
          <w:sz w:val="22"/>
          <w:szCs w:val="22"/>
          <w:rtl/>
        </w:rPr>
        <w:t xml:space="preserve"> په </w:t>
      </w:r>
      <w:r w:rsidR="005138B0">
        <w:rPr>
          <w:rFonts w:ascii="Arial" w:eastAsia="Arial" w:hAnsi="Arial" w:cs="Arial" w:hint="cs"/>
          <w:sz w:val="22"/>
          <w:szCs w:val="22"/>
          <w:rtl/>
          <w:lang w:bidi="ps-AF"/>
        </w:rPr>
        <w:t>۲۱</w:t>
      </w:r>
      <w:r w:rsidRPr="00AE1091">
        <w:rPr>
          <w:rFonts w:ascii="Arial" w:eastAsia="Arial" w:hAnsi="Arial" w:cs="Arial"/>
          <w:sz w:val="22"/>
          <w:szCs w:val="22"/>
          <w:rtl/>
        </w:rPr>
        <w:t xml:space="preserve"> پیل شی او د </w:t>
      </w:r>
      <w:r w:rsidR="006B560D">
        <w:rPr>
          <w:rFonts w:ascii="Arial" w:eastAsia="Arial" w:hAnsi="Arial" w:cs="Arial" w:hint="cs"/>
          <w:sz w:val="22"/>
          <w:szCs w:val="22"/>
          <w:rtl/>
          <w:lang w:bidi="ps-AF"/>
        </w:rPr>
        <w:t>فبروري</w:t>
      </w:r>
      <w:r w:rsidRPr="00AE1091">
        <w:rPr>
          <w:rFonts w:ascii="Arial" w:eastAsia="Arial" w:hAnsi="Arial" w:cs="Arial"/>
          <w:sz w:val="22"/>
          <w:szCs w:val="22"/>
          <w:rtl/>
        </w:rPr>
        <w:t xml:space="preserve"> تر </w:t>
      </w:r>
      <w:r w:rsidR="006B560D">
        <w:rPr>
          <w:rFonts w:ascii="Arial" w:eastAsia="Arial" w:hAnsi="Arial" w:cs="Arial" w:hint="cs"/>
          <w:sz w:val="22"/>
          <w:szCs w:val="22"/>
          <w:rtl/>
          <w:lang w:bidi="ps-AF"/>
        </w:rPr>
        <w:t>۷</w:t>
      </w:r>
      <w:r w:rsidRPr="00AE1091">
        <w:rPr>
          <w:rFonts w:ascii="Arial" w:eastAsia="Arial" w:hAnsi="Arial" w:cs="Arial"/>
          <w:sz w:val="22"/>
          <w:szCs w:val="22"/>
          <w:rtl/>
        </w:rPr>
        <w:t xml:space="preserve"> پورې به دوام وکړی</w:t>
      </w:r>
      <w:r>
        <w:rPr>
          <w:rFonts w:ascii="Arial" w:eastAsia="Arial" w:hAnsi="Arial" w:cs="Arial"/>
          <w:sz w:val="22"/>
          <w:szCs w:val="22"/>
          <w:rtl/>
        </w:rPr>
        <w:t>. د پرنس جورج د کاونټی عامه ښوونځیو ارزونې او راپور ورکولو پلیټ فارم (PARP) به</w:t>
      </w:r>
      <w:r>
        <w:rPr>
          <w:rFonts w:ascii="Arial" w:eastAsia="Arial" w:hAnsi="Arial" w:cs="Arial" w:hint="cs"/>
          <w:sz w:val="22"/>
          <w:szCs w:val="22"/>
          <w:rtl/>
          <w:lang w:bidi="ps-AF"/>
        </w:rPr>
        <w:t xml:space="preserve"> د</w:t>
      </w:r>
      <w:r>
        <w:rPr>
          <w:rFonts w:ascii="Arial" w:eastAsia="Arial" w:hAnsi="Arial" w:cs="Arial"/>
          <w:sz w:val="22"/>
          <w:szCs w:val="22"/>
          <w:rtl/>
        </w:rPr>
        <w:t xml:space="preserve"> </w:t>
      </w:r>
      <w:r w:rsidR="00460446">
        <w:rPr>
          <w:rFonts w:ascii="Arial" w:eastAsia="Arial" w:hAnsi="Arial" w:cs="Arial" w:hint="cs"/>
          <w:sz w:val="22"/>
          <w:szCs w:val="22"/>
          <w:rtl/>
          <w:lang w:bidi="ps-AF"/>
        </w:rPr>
        <w:t>دوهم</w:t>
      </w:r>
      <w:r w:rsidRPr="00737128">
        <w:rPr>
          <w:rFonts w:ascii="Arial" w:eastAsia="Arial" w:hAnsi="Arial" w:cs="Arial"/>
          <w:sz w:val="22"/>
          <w:szCs w:val="22"/>
          <w:rtl/>
        </w:rPr>
        <w:t xml:space="preserve"> </w:t>
      </w:r>
      <w:r w:rsidRPr="00737128">
        <w:rPr>
          <w:rFonts w:ascii="Arial" w:eastAsia="Arial" w:hAnsi="Arial" w:cs="Arial" w:hint="cs"/>
          <w:sz w:val="22"/>
          <w:szCs w:val="22"/>
          <w:rtl/>
          <w:lang w:bidi="ps-AF"/>
        </w:rPr>
        <w:t>معیار</w:t>
      </w:r>
      <w:r>
        <w:rPr>
          <w:rFonts w:ascii="Arial" w:eastAsia="Arial" w:hAnsi="Arial" w:cs="Arial"/>
          <w:sz w:val="22"/>
          <w:szCs w:val="22"/>
          <w:rtl/>
        </w:rPr>
        <w:t xml:space="preserve"> ارزونې اداره کولو لپاره وکارول شی.  د دې ارزونې پایلو پراساس به هیڅ درجې ونه ټاکل شی. د</w:t>
      </w:r>
      <w:r w:rsidR="00D82C6B">
        <w:rPr>
          <w:rFonts w:ascii="Arial" w:eastAsia="Arial" w:hAnsi="Arial" w:cs="Arial" w:hint="cs"/>
          <w:sz w:val="22"/>
          <w:szCs w:val="22"/>
          <w:rtl/>
          <w:lang w:bidi="ps-AF"/>
        </w:rPr>
        <w:t xml:space="preserve"> دوهم</w:t>
      </w:r>
      <w:r>
        <w:rPr>
          <w:rFonts w:ascii="Arial" w:eastAsia="Arial" w:hAnsi="Arial" w:cs="Arial"/>
          <w:sz w:val="22"/>
          <w:szCs w:val="22"/>
          <w:rtl/>
        </w:rPr>
        <w:t xml:space="preserve"> </w:t>
      </w:r>
      <w:r>
        <w:rPr>
          <w:rFonts w:ascii="Arial" w:eastAsia="Arial" w:hAnsi="Arial" w:cs="Arial" w:hint="cs"/>
          <w:sz w:val="22"/>
          <w:szCs w:val="22"/>
          <w:rtl/>
          <w:lang w:bidi="ps-AF"/>
        </w:rPr>
        <w:t>معیار</w:t>
      </w:r>
      <w:r>
        <w:rPr>
          <w:rFonts w:ascii="Arial" w:eastAsia="Arial" w:hAnsi="Arial" w:cs="Arial"/>
          <w:sz w:val="22"/>
          <w:szCs w:val="22"/>
          <w:rtl/>
        </w:rPr>
        <w:t xml:space="preserve"> ارزونې پایلې به د ښوونکو او ښوونځیو لخوا وکارول شی ترڅو د هغه مهارتونو په اړه لارښوونې ته وده ورکړی چې ستاسو ماشوم یې په ټولګی کې زده کوی.  </w:t>
      </w:r>
    </w:p>
    <w:p w14:paraId="7E173FB5" w14:textId="77777777" w:rsidR="00F14624" w:rsidRDefault="00F14624">
      <w:pPr>
        <w:bidi/>
        <w:jc w:val="both"/>
        <w:rPr>
          <w:rFonts w:ascii="Arial" w:eastAsia="Arial" w:hAnsi="Arial" w:cs="Arial"/>
          <w:sz w:val="22"/>
          <w:szCs w:val="22"/>
        </w:rPr>
      </w:pPr>
    </w:p>
    <w:p w14:paraId="11769F86" w14:textId="439E4CAB" w:rsidR="00FE380A" w:rsidRDefault="008A26EC" w:rsidP="00271472">
      <w:pPr>
        <w:bidi/>
        <w:jc w:val="both"/>
        <w:rPr>
          <w:rFonts w:ascii="Arial" w:eastAsia="Arial" w:hAnsi="Arial" w:cs="Arial"/>
          <w:sz w:val="22"/>
          <w:szCs w:val="22"/>
          <w:rtl/>
          <w:lang w:bidi="ps-AF"/>
        </w:rPr>
      </w:pPr>
      <w:r w:rsidRPr="008A26EC">
        <w:rPr>
          <w:rFonts w:ascii="Arial" w:eastAsia="Arial" w:hAnsi="Arial" w:cs="Arial"/>
          <w:sz w:val="22"/>
          <w:szCs w:val="22"/>
          <w:rtl/>
        </w:rPr>
        <w:t>ارزونې به د ریاضي، لوستلو/انګلیسي/ژبي هنرونو</w:t>
      </w:r>
      <w:r w:rsidRPr="008A26EC">
        <w:rPr>
          <w:rFonts w:ascii="Arial" w:eastAsia="Arial" w:hAnsi="Arial" w:cs="Arial"/>
          <w:sz w:val="22"/>
          <w:szCs w:val="22"/>
          <w:lang w:bidi="ps-AF"/>
        </w:rPr>
        <w:t xml:space="preserve"> (RELA)</w:t>
      </w:r>
      <w:r w:rsidRPr="008A26EC">
        <w:rPr>
          <w:rFonts w:ascii="Arial" w:eastAsia="Arial" w:hAnsi="Arial" w:cs="Arial"/>
          <w:sz w:val="22"/>
          <w:szCs w:val="22"/>
          <w:rtl/>
        </w:rPr>
        <w:t>، ساینس، او ټولنیزو مطالعاتو څلور لوی محتويات پوښي</w:t>
      </w:r>
      <w:r w:rsidRPr="008A26EC">
        <w:rPr>
          <w:rFonts w:ascii="Arial" w:eastAsia="Arial" w:hAnsi="Arial" w:cs="Arial"/>
          <w:sz w:val="22"/>
          <w:szCs w:val="22"/>
          <w:lang w:bidi="ps-AF"/>
        </w:rPr>
        <w:t xml:space="preserve">. </w:t>
      </w:r>
      <w:r w:rsidRPr="008A26EC">
        <w:rPr>
          <w:rFonts w:ascii="Arial" w:eastAsia="Arial" w:hAnsi="Arial" w:cs="Arial"/>
          <w:sz w:val="22"/>
          <w:szCs w:val="22"/>
          <w:rtl/>
        </w:rPr>
        <w:t xml:space="preserve">د ریاضیاتو </w:t>
      </w:r>
      <w:r w:rsidR="00F96E85">
        <w:rPr>
          <w:rFonts w:ascii="Arial" w:eastAsia="Arial" w:hAnsi="Arial" w:cs="Arial" w:hint="cs"/>
          <w:sz w:val="22"/>
          <w:szCs w:val="22"/>
          <w:rtl/>
          <w:lang w:bidi="ps-AF"/>
        </w:rPr>
        <w:t xml:space="preserve">دوهم </w:t>
      </w:r>
      <w:r w:rsidR="00627D43">
        <w:rPr>
          <w:rFonts w:ascii="Arial" w:eastAsia="Arial" w:hAnsi="Arial" w:cs="Arial" w:hint="cs"/>
          <w:sz w:val="22"/>
          <w:szCs w:val="22"/>
          <w:rtl/>
          <w:lang w:bidi="ps-AF"/>
        </w:rPr>
        <w:t>معیار</w:t>
      </w:r>
      <w:r w:rsidR="00A15202">
        <w:rPr>
          <w:rFonts w:ascii="Arial" w:eastAsia="Arial" w:hAnsi="Arial" w:cs="Arial" w:hint="cs"/>
          <w:sz w:val="22"/>
          <w:szCs w:val="22"/>
          <w:rtl/>
          <w:lang w:bidi="ps-AF"/>
        </w:rPr>
        <w:t>ی</w:t>
      </w:r>
      <w:r w:rsidR="00627D43">
        <w:rPr>
          <w:rFonts w:ascii="Arial" w:eastAsia="Arial" w:hAnsi="Arial" w:cs="Arial" w:hint="cs"/>
          <w:sz w:val="22"/>
          <w:szCs w:val="22"/>
          <w:rtl/>
          <w:lang w:bidi="ps-AF"/>
        </w:rPr>
        <w:t xml:space="preserve"> </w:t>
      </w:r>
      <w:r w:rsidRPr="008A26EC">
        <w:rPr>
          <w:rFonts w:ascii="Arial" w:eastAsia="Arial" w:hAnsi="Arial" w:cs="Arial"/>
          <w:sz w:val="22"/>
          <w:szCs w:val="22"/>
          <w:rtl/>
        </w:rPr>
        <w:t xml:space="preserve"> ارزونه به د</w:t>
      </w:r>
      <w:r w:rsidR="0026266A">
        <w:rPr>
          <w:rFonts w:ascii="Arial" w:eastAsia="Arial" w:hAnsi="Arial" w:cs="Arial" w:hint="cs"/>
          <w:sz w:val="22"/>
          <w:szCs w:val="22"/>
          <w:rtl/>
          <w:lang w:bidi="ps-AF"/>
        </w:rPr>
        <w:t xml:space="preserve"> ۸ ټولګی زده کوونکو څخه </w:t>
      </w:r>
      <w:r w:rsidR="00420C0C">
        <w:rPr>
          <w:rFonts w:ascii="Arial" w:eastAsia="Arial" w:hAnsi="Arial" w:cs="Arial" w:hint="cs"/>
          <w:sz w:val="22"/>
          <w:szCs w:val="22"/>
          <w:rtl/>
          <w:lang w:bidi="ps-AF"/>
        </w:rPr>
        <w:t>او د</w:t>
      </w:r>
      <w:r w:rsidRPr="008A26EC">
        <w:rPr>
          <w:rFonts w:ascii="Arial" w:eastAsia="Arial" w:hAnsi="Arial" w:cs="Arial"/>
          <w:sz w:val="22"/>
          <w:szCs w:val="22"/>
          <w:rtl/>
        </w:rPr>
        <w:t xml:space="preserve"> عالي لیسې په غوره </w:t>
      </w:r>
      <w:r w:rsidR="003026B1">
        <w:rPr>
          <w:rFonts w:ascii="Arial" w:eastAsia="Arial" w:hAnsi="Arial" w:cs="Arial" w:hint="cs"/>
          <w:sz w:val="22"/>
          <w:szCs w:val="22"/>
          <w:rtl/>
          <w:lang w:bidi="ps-AF"/>
        </w:rPr>
        <w:t>شوی کورسونو</w:t>
      </w:r>
      <w:r w:rsidRPr="008A26EC">
        <w:rPr>
          <w:rFonts w:ascii="Arial" w:eastAsia="Arial" w:hAnsi="Arial" w:cs="Arial"/>
          <w:sz w:val="22"/>
          <w:szCs w:val="22"/>
          <w:rtl/>
        </w:rPr>
        <w:t xml:space="preserve"> کې </w:t>
      </w:r>
      <w:r w:rsidR="00E65A84">
        <w:rPr>
          <w:rFonts w:ascii="Arial" w:eastAsia="Arial" w:hAnsi="Arial" w:cs="Arial" w:hint="cs"/>
          <w:sz w:val="22"/>
          <w:szCs w:val="22"/>
          <w:rtl/>
          <w:lang w:bidi="ps-AF"/>
        </w:rPr>
        <w:t>اخیستل</w:t>
      </w:r>
      <w:r w:rsidRPr="008A26EC">
        <w:rPr>
          <w:rFonts w:ascii="Arial" w:eastAsia="Arial" w:hAnsi="Arial" w:cs="Arial"/>
          <w:sz w:val="22"/>
          <w:szCs w:val="22"/>
          <w:rtl/>
        </w:rPr>
        <w:t xml:space="preserve"> کیږي</w:t>
      </w:r>
      <w:r w:rsidRPr="008A26EC">
        <w:rPr>
          <w:rFonts w:ascii="Arial" w:eastAsia="Arial" w:hAnsi="Arial" w:cs="Arial"/>
          <w:sz w:val="22"/>
          <w:szCs w:val="22"/>
          <w:lang w:bidi="ps-AF"/>
        </w:rPr>
        <w:t xml:space="preserve">. </w:t>
      </w:r>
      <w:r w:rsidRPr="008A26EC">
        <w:rPr>
          <w:rFonts w:ascii="Arial" w:eastAsia="Arial" w:hAnsi="Arial" w:cs="Arial"/>
          <w:sz w:val="22"/>
          <w:szCs w:val="22"/>
          <w:rtl/>
        </w:rPr>
        <w:t>د</w:t>
      </w:r>
      <w:r w:rsidRPr="008A26EC">
        <w:rPr>
          <w:rFonts w:ascii="Arial" w:eastAsia="Arial" w:hAnsi="Arial" w:cs="Arial"/>
          <w:sz w:val="22"/>
          <w:szCs w:val="22"/>
          <w:lang w:bidi="ps-AF"/>
        </w:rPr>
        <w:t xml:space="preserve"> RELA </w:t>
      </w:r>
      <w:r w:rsidR="00CD19DD">
        <w:rPr>
          <w:rFonts w:ascii="Arial" w:eastAsia="Arial" w:hAnsi="Arial" w:cs="Arial" w:hint="cs"/>
          <w:sz w:val="22"/>
          <w:szCs w:val="22"/>
          <w:rtl/>
          <w:lang w:bidi="ps-AF"/>
        </w:rPr>
        <w:t xml:space="preserve">او د </w:t>
      </w:r>
      <w:r w:rsidR="0081192B">
        <w:rPr>
          <w:rFonts w:ascii="Arial" w:eastAsia="Arial" w:hAnsi="Arial" w:cs="Arial" w:hint="cs"/>
          <w:sz w:val="22"/>
          <w:szCs w:val="22"/>
          <w:rtl/>
          <w:lang w:bidi="ps-AF"/>
        </w:rPr>
        <w:t xml:space="preserve">ریاضیاتو دوهم </w:t>
      </w:r>
      <w:r w:rsidR="00E65A84">
        <w:rPr>
          <w:rFonts w:ascii="Arial" w:eastAsia="Arial" w:hAnsi="Arial" w:cs="Arial" w:hint="cs"/>
          <w:sz w:val="22"/>
          <w:szCs w:val="22"/>
          <w:rtl/>
          <w:lang w:bidi="ps-AF"/>
        </w:rPr>
        <w:t>معیار</w:t>
      </w:r>
      <w:r w:rsidR="00271472">
        <w:rPr>
          <w:rFonts w:ascii="Arial" w:eastAsia="Arial" w:hAnsi="Arial" w:cs="Arial" w:hint="cs"/>
          <w:sz w:val="22"/>
          <w:szCs w:val="22"/>
          <w:rtl/>
          <w:lang w:bidi="ps-AF"/>
        </w:rPr>
        <w:t>ی</w:t>
      </w:r>
      <w:r w:rsidRPr="008A26EC">
        <w:rPr>
          <w:rFonts w:ascii="Arial" w:eastAsia="Arial" w:hAnsi="Arial" w:cs="Arial"/>
          <w:sz w:val="22"/>
          <w:szCs w:val="22"/>
          <w:rtl/>
        </w:rPr>
        <w:t xml:space="preserve"> ارزونې </w:t>
      </w:r>
      <w:r w:rsidR="00BD129E">
        <w:rPr>
          <w:rFonts w:ascii="Arial" w:eastAsia="Arial" w:hAnsi="Arial" w:cs="Arial" w:hint="cs"/>
          <w:sz w:val="22"/>
          <w:szCs w:val="22"/>
          <w:rtl/>
          <w:lang w:bidi="ps-AF"/>
        </w:rPr>
        <w:t xml:space="preserve">له هغه زده کوونکو څخه واخیستل شي چې </w:t>
      </w:r>
      <w:r w:rsidR="00F01469">
        <w:rPr>
          <w:rFonts w:ascii="Arial" w:eastAsia="Arial" w:hAnsi="Arial" w:cs="Arial" w:hint="cs"/>
          <w:sz w:val="22"/>
          <w:szCs w:val="22"/>
          <w:rtl/>
          <w:lang w:bidi="ps-AF"/>
        </w:rPr>
        <w:t>۳ نه تر ۱۰ ټولګیو کې دې</w:t>
      </w:r>
      <w:r w:rsidR="00FE380A">
        <w:rPr>
          <w:rFonts w:ascii="Arial" w:eastAsia="Arial" w:hAnsi="Arial" w:cs="Arial" w:hint="cs"/>
          <w:sz w:val="22"/>
          <w:szCs w:val="22"/>
          <w:rtl/>
          <w:lang w:bidi="ps-AF"/>
        </w:rPr>
        <w:t xml:space="preserve">. </w:t>
      </w:r>
    </w:p>
    <w:p w14:paraId="3EA16A29" w14:textId="41E7E262" w:rsidR="00FE380A" w:rsidRDefault="00B75BA6" w:rsidP="009224AA">
      <w:pPr>
        <w:bidi/>
        <w:jc w:val="both"/>
        <w:rPr>
          <w:rFonts w:ascii="Arial" w:eastAsia="Arial" w:hAnsi="Arial" w:cs="Arial"/>
          <w:sz w:val="22"/>
          <w:szCs w:val="22"/>
          <w:rtl/>
          <w:lang w:bidi="ps-AF"/>
        </w:rPr>
      </w:pPr>
      <w:r w:rsidRPr="00B75BA6">
        <w:rPr>
          <w:rFonts w:ascii="Arial" w:eastAsia="Arial" w:hAnsi="Arial" w:cs="Arial"/>
          <w:sz w:val="22"/>
          <w:szCs w:val="22"/>
          <w:rtl/>
        </w:rPr>
        <w:t xml:space="preserve">د </w:t>
      </w:r>
      <w:proofErr w:type="spellStart"/>
      <w:r w:rsidRPr="00B75BA6">
        <w:rPr>
          <w:rFonts w:ascii="Arial" w:eastAsia="Arial" w:hAnsi="Arial" w:cs="Arial"/>
          <w:sz w:val="22"/>
          <w:szCs w:val="22"/>
          <w:rtl/>
        </w:rPr>
        <w:t>ساینس</w:t>
      </w:r>
      <w:proofErr w:type="spellEnd"/>
      <w:r w:rsidRPr="00B75BA6">
        <w:rPr>
          <w:rFonts w:ascii="Arial" w:eastAsia="Arial" w:hAnsi="Arial" w:cs="Arial"/>
          <w:sz w:val="22"/>
          <w:szCs w:val="22"/>
          <w:rtl/>
        </w:rPr>
        <w:t xml:space="preserve"> </w:t>
      </w:r>
      <w:r w:rsidR="007A1B32">
        <w:rPr>
          <w:rFonts w:ascii="Arial" w:eastAsia="Arial" w:hAnsi="Arial" w:cs="Arial" w:hint="cs"/>
          <w:sz w:val="22"/>
          <w:szCs w:val="22"/>
          <w:rtl/>
          <w:lang w:bidi="ps-AF"/>
        </w:rPr>
        <w:t xml:space="preserve">دوهم معیاری </w:t>
      </w:r>
      <w:proofErr w:type="spellStart"/>
      <w:r w:rsidRPr="00B75BA6">
        <w:rPr>
          <w:rFonts w:ascii="Arial" w:eastAsia="Arial" w:hAnsi="Arial" w:cs="Arial"/>
          <w:sz w:val="22"/>
          <w:szCs w:val="22"/>
          <w:rtl/>
        </w:rPr>
        <w:t>ارزونه</w:t>
      </w:r>
      <w:proofErr w:type="spellEnd"/>
      <w:r w:rsidRPr="00B75BA6">
        <w:rPr>
          <w:rFonts w:ascii="Arial" w:eastAsia="Arial" w:hAnsi="Arial" w:cs="Arial"/>
          <w:sz w:val="22"/>
          <w:szCs w:val="22"/>
          <w:rtl/>
        </w:rPr>
        <w:t xml:space="preserve"> به د </w:t>
      </w:r>
      <w:r w:rsidR="007A1B32">
        <w:rPr>
          <w:rFonts w:ascii="Arial" w:eastAsia="Arial" w:hAnsi="Arial" w:cs="Arial" w:hint="cs"/>
          <w:sz w:val="22"/>
          <w:szCs w:val="22"/>
          <w:rtl/>
          <w:lang w:bidi="ps-AF"/>
        </w:rPr>
        <w:t>۵</w:t>
      </w:r>
      <w:r w:rsidRPr="00B75BA6">
        <w:rPr>
          <w:rFonts w:ascii="Arial" w:eastAsia="Arial" w:hAnsi="Arial" w:cs="Arial"/>
          <w:sz w:val="22"/>
          <w:szCs w:val="22"/>
          <w:rtl/>
        </w:rPr>
        <w:t xml:space="preserve">، </w:t>
      </w:r>
      <w:r w:rsidR="007A1B32">
        <w:rPr>
          <w:rFonts w:ascii="Arial" w:eastAsia="Arial" w:hAnsi="Arial" w:cs="Arial" w:hint="cs"/>
          <w:sz w:val="22"/>
          <w:szCs w:val="22"/>
          <w:rtl/>
          <w:lang w:bidi="ps-AF"/>
        </w:rPr>
        <w:t>۸</w:t>
      </w:r>
      <w:r w:rsidRPr="00B75BA6">
        <w:rPr>
          <w:rFonts w:ascii="Arial" w:eastAsia="Arial" w:hAnsi="Arial" w:cs="Arial"/>
          <w:sz w:val="22"/>
          <w:szCs w:val="22"/>
          <w:rtl/>
        </w:rPr>
        <w:t xml:space="preserve"> او د عالي </w:t>
      </w:r>
      <w:proofErr w:type="spellStart"/>
      <w:r w:rsidRPr="00B75BA6">
        <w:rPr>
          <w:rFonts w:ascii="Arial" w:eastAsia="Arial" w:hAnsi="Arial" w:cs="Arial"/>
          <w:sz w:val="22"/>
          <w:szCs w:val="22"/>
          <w:rtl/>
        </w:rPr>
        <w:t>لیسې</w:t>
      </w:r>
      <w:proofErr w:type="spellEnd"/>
      <w:r w:rsidR="000715ED">
        <w:rPr>
          <w:rFonts w:ascii="Arial" w:eastAsia="Arial" w:hAnsi="Arial" w:cs="Arial" w:hint="cs"/>
          <w:sz w:val="22"/>
          <w:szCs w:val="22"/>
          <w:rtl/>
          <w:lang w:bidi="ps-AF"/>
        </w:rPr>
        <w:t xml:space="preserve"> ټولګیو</w:t>
      </w:r>
      <w:r w:rsidRPr="00B75BA6">
        <w:rPr>
          <w:rFonts w:ascii="Arial" w:eastAsia="Arial" w:hAnsi="Arial" w:cs="Arial"/>
          <w:sz w:val="22"/>
          <w:szCs w:val="22"/>
          <w:rtl/>
        </w:rPr>
        <w:t xml:space="preserve"> </w:t>
      </w:r>
      <w:proofErr w:type="spellStart"/>
      <w:r w:rsidRPr="00B75BA6">
        <w:rPr>
          <w:rFonts w:ascii="Arial" w:eastAsia="Arial" w:hAnsi="Arial" w:cs="Arial"/>
          <w:sz w:val="22"/>
          <w:szCs w:val="22"/>
          <w:rtl/>
        </w:rPr>
        <w:t>بیولوژي</w:t>
      </w:r>
      <w:proofErr w:type="spellEnd"/>
      <w:r w:rsidRPr="00B75BA6">
        <w:rPr>
          <w:rFonts w:ascii="Arial" w:eastAsia="Arial" w:hAnsi="Arial" w:cs="Arial"/>
          <w:sz w:val="22"/>
          <w:szCs w:val="22"/>
          <w:rtl/>
        </w:rPr>
        <w:t xml:space="preserve"> زده </w:t>
      </w:r>
      <w:proofErr w:type="spellStart"/>
      <w:r w:rsidRPr="00B75BA6">
        <w:rPr>
          <w:rFonts w:ascii="Arial" w:eastAsia="Arial" w:hAnsi="Arial" w:cs="Arial"/>
          <w:sz w:val="22"/>
          <w:szCs w:val="22"/>
          <w:rtl/>
        </w:rPr>
        <w:t>کونکو</w:t>
      </w:r>
      <w:proofErr w:type="spellEnd"/>
      <w:r w:rsidRPr="00B75BA6">
        <w:rPr>
          <w:rFonts w:ascii="Arial" w:eastAsia="Arial" w:hAnsi="Arial" w:cs="Arial"/>
          <w:sz w:val="22"/>
          <w:szCs w:val="22"/>
          <w:rtl/>
        </w:rPr>
        <w:t xml:space="preserve">  </w:t>
      </w:r>
      <w:r w:rsidR="007A1B32">
        <w:rPr>
          <w:rFonts w:ascii="Arial" w:eastAsia="Arial" w:hAnsi="Arial" w:cs="Arial" w:hint="cs"/>
          <w:sz w:val="22"/>
          <w:szCs w:val="22"/>
          <w:rtl/>
          <w:lang w:bidi="ps-AF"/>
        </w:rPr>
        <w:t>څخه واخیستل شي</w:t>
      </w:r>
      <w:r w:rsidRPr="00B75BA6">
        <w:rPr>
          <w:rFonts w:ascii="Arial" w:eastAsia="Arial" w:hAnsi="Arial" w:cs="Arial"/>
          <w:sz w:val="22"/>
          <w:szCs w:val="22"/>
          <w:lang w:bidi="ps-AF"/>
        </w:rPr>
        <w:t xml:space="preserve">. </w:t>
      </w:r>
      <w:r w:rsidR="009224AA" w:rsidRPr="009224AA">
        <w:rPr>
          <w:rFonts w:ascii="Arial" w:eastAsia="Arial" w:hAnsi="Arial" w:cs="Arial"/>
          <w:sz w:val="22"/>
          <w:szCs w:val="22"/>
          <w:rtl/>
        </w:rPr>
        <w:t xml:space="preserve">د ټولنیزو مطالعاتو </w:t>
      </w:r>
      <w:r w:rsidR="00A13198">
        <w:rPr>
          <w:rFonts w:ascii="Arial" w:eastAsia="Arial" w:hAnsi="Arial" w:cs="Arial" w:hint="cs"/>
          <w:sz w:val="22"/>
          <w:szCs w:val="22"/>
          <w:rtl/>
          <w:lang w:bidi="ps-AF"/>
        </w:rPr>
        <w:t>دوه</w:t>
      </w:r>
      <w:r w:rsidR="00EB061E">
        <w:rPr>
          <w:rFonts w:ascii="Arial" w:eastAsia="Arial" w:hAnsi="Arial" w:cs="Arial" w:hint="cs"/>
          <w:sz w:val="22"/>
          <w:szCs w:val="22"/>
          <w:rtl/>
          <w:lang w:bidi="ps-AF"/>
        </w:rPr>
        <w:t>م</w:t>
      </w:r>
      <w:r w:rsidR="00A13198">
        <w:rPr>
          <w:rFonts w:ascii="Arial" w:eastAsia="Arial" w:hAnsi="Arial" w:cs="Arial" w:hint="cs"/>
          <w:sz w:val="22"/>
          <w:szCs w:val="22"/>
          <w:rtl/>
          <w:lang w:bidi="ps-AF"/>
        </w:rPr>
        <w:t xml:space="preserve"> </w:t>
      </w:r>
      <w:r w:rsidR="009224AA" w:rsidRPr="009224AA">
        <w:rPr>
          <w:rFonts w:ascii="Arial" w:eastAsia="Arial" w:hAnsi="Arial" w:cs="Arial" w:hint="cs"/>
          <w:sz w:val="22"/>
          <w:szCs w:val="22"/>
          <w:rtl/>
          <w:lang w:bidi="ps-AF"/>
        </w:rPr>
        <w:t>معیاری اروزنی</w:t>
      </w:r>
      <w:r w:rsidR="009224AA" w:rsidRPr="009224AA">
        <w:rPr>
          <w:rFonts w:ascii="Arial" w:eastAsia="Arial" w:hAnsi="Arial" w:cs="Arial"/>
          <w:sz w:val="22"/>
          <w:szCs w:val="22"/>
          <w:rtl/>
        </w:rPr>
        <w:t xml:space="preserve"> به </w:t>
      </w:r>
      <w:r w:rsidR="00EB061E">
        <w:rPr>
          <w:rFonts w:ascii="Arial" w:eastAsia="Arial" w:hAnsi="Arial" w:cs="Arial" w:hint="cs"/>
          <w:sz w:val="22"/>
          <w:szCs w:val="22"/>
          <w:rtl/>
          <w:lang w:bidi="ps-AF"/>
        </w:rPr>
        <w:t>۸ ټولګیو</w:t>
      </w:r>
      <w:r w:rsidR="009224AA" w:rsidRPr="009224AA">
        <w:rPr>
          <w:rFonts w:ascii="Arial" w:eastAsia="Arial" w:hAnsi="Arial" w:cs="Arial"/>
          <w:sz w:val="22"/>
          <w:szCs w:val="22"/>
          <w:rtl/>
        </w:rPr>
        <w:t xml:space="preserve"> زده </w:t>
      </w:r>
      <w:proofErr w:type="spellStart"/>
      <w:r w:rsidR="009224AA" w:rsidRPr="009224AA">
        <w:rPr>
          <w:rFonts w:ascii="Arial" w:eastAsia="Arial" w:hAnsi="Arial" w:cs="Arial"/>
          <w:sz w:val="22"/>
          <w:szCs w:val="22"/>
          <w:rtl/>
        </w:rPr>
        <w:t>کونکو</w:t>
      </w:r>
      <w:proofErr w:type="spellEnd"/>
      <w:r w:rsidR="009224AA" w:rsidRPr="009224AA">
        <w:rPr>
          <w:rFonts w:ascii="Arial" w:eastAsia="Arial" w:hAnsi="Arial" w:cs="Arial"/>
          <w:sz w:val="22"/>
          <w:szCs w:val="22"/>
          <w:rtl/>
        </w:rPr>
        <w:t xml:space="preserve"> </w:t>
      </w:r>
      <w:r w:rsidR="00B72C56">
        <w:rPr>
          <w:rFonts w:ascii="Arial" w:eastAsia="Arial" w:hAnsi="Arial" w:cs="Arial" w:hint="cs"/>
          <w:sz w:val="22"/>
          <w:szCs w:val="22"/>
          <w:rtl/>
          <w:lang w:bidi="ps-AF"/>
        </w:rPr>
        <w:t xml:space="preserve">او عالی لیسی زده کوونکو </w:t>
      </w:r>
      <w:r w:rsidR="009224AA" w:rsidRPr="009224AA">
        <w:rPr>
          <w:rFonts w:ascii="Arial" w:eastAsia="Arial" w:hAnsi="Arial" w:cs="Arial" w:hint="cs"/>
          <w:sz w:val="22"/>
          <w:szCs w:val="22"/>
          <w:rtl/>
          <w:lang w:bidi="ps-AF"/>
        </w:rPr>
        <w:t xml:space="preserve">څخه </w:t>
      </w:r>
      <w:proofErr w:type="spellStart"/>
      <w:r w:rsidR="009224AA" w:rsidRPr="009224AA">
        <w:rPr>
          <w:rFonts w:ascii="Arial" w:eastAsia="Arial" w:hAnsi="Arial" w:cs="Arial"/>
          <w:sz w:val="22"/>
          <w:szCs w:val="22"/>
          <w:rtl/>
        </w:rPr>
        <w:t>چې</w:t>
      </w:r>
      <w:proofErr w:type="spellEnd"/>
      <w:r w:rsidR="009224AA" w:rsidRPr="009224AA">
        <w:rPr>
          <w:rFonts w:ascii="Arial" w:eastAsia="Arial" w:hAnsi="Arial" w:cs="Arial"/>
          <w:sz w:val="22"/>
          <w:szCs w:val="22"/>
          <w:rtl/>
        </w:rPr>
        <w:t xml:space="preserve"> د LSN </w:t>
      </w:r>
      <w:proofErr w:type="spellStart"/>
      <w:r w:rsidR="009224AA" w:rsidRPr="009224AA">
        <w:rPr>
          <w:rFonts w:ascii="Arial" w:eastAsia="Arial" w:hAnsi="Arial" w:cs="Arial"/>
          <w:sz w:val="22"/>
          <w:szCs w:val="22"/>
          <w:rtl/>
        </w:rPr>
        <w:t>حکومت</w:t>
      </w:r>
      <w:proofErr w:type="spellEnd"/>
      <w:r w:rsidR="009224AA" w:rsidRPr="009224AA">
        <w:rPr>
          <w:rFonts w:ascii="Arial" w:eastAsia="Arial" w:hAnsi="Arial" w:cs="Arial"/>
          <w:sz w:val="22"/>
          <w:szCs w:val="22"/>
          <w:rtl/>
        </w:rPr>
        <w:t xml:space="preserve"> </w:t>
      </w:r>
      <w:proofErr w:type="spellStart"/>
      <w:r w:rsidR="009224AA" w:rsidRPr="009224AA">
        <w:rPr>
          <w:rFonts w:ascii="Arial" w:eastAsia="Arial" w:hAnsi="Arial" w:cs="Arial"/>
          <w:sz w:val="22"/>
          <w:szCs w:val="22"/>
          <w:rtl/>
        </w:rPr>
        <w:t>کورس</w:t>
      </w:r>
      <w:proofErr w:type="spellEnd"/>
      <w:r w:rsidR="009224AA" w:rsidRPr="009224AA">
        <w:rPr>
          <w:rFonts w:ascii="Arial" w:eastAsia="Arial" w:hAnsi="Arial" w:cs="Arial"/>
          <w:sz w:val="22"/>
          <w:szCs w:val="22"/>
          <w:rtl/>
        </w:rPr>
        <w:t xml:space="preserve"> </w:t>
      </w:r>
      <w:r w:rsidR="009224AA" w:rsidRPr="009224AA">
        <w:rPr>
          <w:rFonts w:ascii="Arial" w:eastAsia="Arial" w:hAnsi="Arial" w:cs="Arial" w:hint="cs"/>
          <w:sz w:val="22"/>
          <w:szCs w:val="22"/>
          <w:rtl/>
          <w:lang w:bidi="ps-AF"/>
        </w:rPr>
        <w:t>کې شامل دي</w:t>
      </w:r>
      <w:r w:rsidR="00B72C56">
        <w:rPr>
          <w:rFonts w:ascii="Arial" w:eastAsia="Arial" w:hAnsi="Arial" w:cs="Arial" w:hint="cs"/>
          <w:sz w:val="22"/>
          <w:szCs w:val="22"/>
          <w:rtl/>
          <w:lang w:bidi="ps-AF"/>
        </w:rPr>
        <w:t xml:space="preserve"> واخیستل شې</w:t>
      </w:r>
      <w:r w:rsidR="009224AA" w:rsidRPr="009224AA">
        <w:rPr>
          <w:rFonts w:ascii="Arial" w:eastAsia="Arial" w:hAnsi="Arial" w:cs="Arial"/>
          <w:sz w:val="22"/>
          <w:szCs w:val="22"/>
          <w:rtl/>
        </w:rPr>
        <w:t>.</w:t>
      </w:r>
    </w:p>
    <w:p w14:paraId="2F996B4A" w14:textId="77777777" w:rsidR="00FE380A" w:rsidRDefault="00FE380A" w:rsidP="00FE380A">
      <w:pPr>
        <w:bidi/>
        <w:jc w:val="both"/>
        <w:rPr>
          <w:rFonts w:ascii="Arial" w:eastAsia="Arial" w:hAnsi="Arial" w:cs="Arial"/>
          <w:sz w:val="22"/>
          <w:szCs w:val="22"/>
          <w:rtl/>
          <w:lang w:bidi="ps-AF"/>
        </w:rPr>
      </w:pPr>
    </w:p>
    <w:p w14:paraId="793C5A62" w14:textId="77777777" w:rsidR="00FE380A" w:rsidRDefault="00FE380A" w:rsidP="00FE380A">
      <w:pPr>
        <w:bidi/>
        <w:jc w:val="both"/>
        <w:rPr>
          <w:rFonts w:ascii="Arial" w:eastAsia="Arial" w:hAnsi="Arial" w:cs="Arial"/>
          <w:sz w:val="22"/>
          <w:szCs w:val="22"/>
          <w:rtl/>
          <w:lang w:bidi="ps-AF"/>
        </w:rPr>
      </w:pPr>
    </w:p>
    <w:p w14:paraId="7E173FB8" w14:textId="70659A25" w:rsidR="00F14624" w:rsidRDefault="00BE7567">
      <w:pPr>
        <w:bidi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</w:rPr>
        <w:t xml:space="preserve">که تاسو د ازموینې مهالویش یا د </w:t>
      </w:r>
      <w:r w:rsidR="003B4259">
        <w:rPr>
          <w:rFonts w:ascii="Arial" w:eastAsia="Arial" w:hAnsi="Arial" w:cs="Arial" w:hint="cs"/>
          <w:sz w:val="22"/>
          <w:szCs w:val="22"/>
          <w:rtl/>
          <w:lang w:bidi="ps-AF"/>
        </w:rPr>
        <w:t>معیاری</w:t>
      </w:r>
      <w:r>
        <w:rPr>
          <w:rFonts w:ascii="Arial" w:eastAsia="Arial" w:hAnsi="Arial" w:cs="Arial"/>
          <w:sz w:val="22"/>
          <w:szCs w:val="22"/>
          <w:rtl/>
        </w:rPr>
        <w:t xml:space="preserve"> ارزونو په اړه پوښتنه لرئ ، مهربانی وکړئ د خپل ماشوم ښوونځی سره اړیکه ونیسئ. </w:t>
      </w:r>
    </w:p>
    <w:p w14:paraId="7E173FB9" w14:textId="77777777" w:rsidR="00F14624" w:rsidRDefault="00F14624">
      <w:pPr>
        <w:jc w:val="both"/>
        <w:rPr>
          <w:rFonts w:ascii="Arial" w:eastAsia="Arial" w:hAnsi="Arial" w:cs="Arial"/>
          <w:sz w:val="22"/>
          <w:szCs w:val="22"/>
        </w:rPr>
      </w:pPr>
    </w:p>
    <w:p w14:paraId="7E173FBA" w14:textId="77777777" w:rsidR="00F14624" w:rsidRDefault="00F14624">
      <w:pPr>
        <w:jc w:val="both"/>
        <w:rPr>
          <w:rFonts w:ascii="Arial" w:eastAsia="Arial" w:hAnsi="Arial" w:cs="Arial"/>
          <w:sz w:val="22"/>
          <w:szCs w:val="22"/>
        </w:rPr>
      </w:pPr>
    </w:p>
    <w:p w14:paraId="7E173FBB" w14:textId="17BF4BC5" w:rsidR="00F14624" w:rsidRDefault="00F14624">
      <w:pPr>
        <w:widowControl w:val="0"/>
        <w:spacing w:line="282" w:lineRule="auto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sectPr w:rsidR="00F14624">
      <w:footerReference w:type="default" r:id="rId8"/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A521D" w14:textId="77777777" w:rsidR="00DB3BC2" w:rsidRDefault="00DB3BC2" w:rsidP="00CE51F7">
      <w:r>
        <w:separator/>
      </w:r>
    </w:p>
  </w:endnote>
  <w:endnote w:type="continuationSeparator" w:id="0">
    <w:p w14:paraId="0DBE58DD" w14:textId="77777777" w:rsidR="00DB3BC2" w:rsidRDefault="00DB3BC2" w:rsidP="00CE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FC42E" w14:textId="77777777" w:rsidR="00CE51F7" w:rsidRPr="00B81F63" w:rsidRDefault="00CE51F7" w:rsidP="00CE51F7">
    <w:pPr>
      <w:pStyle w:val="Footer"/>
      <w:jc w:val="right"/>
      <w:rPr>
        <w:i/>
      </w:rPr>
    </w:pPr>
    <w:r w:rsidRPr="00B81F63">
      <w:rPr>
        <w:i/>
      </w:rPr>
      <w:t>Pashto</w:t>
    </w:r>
  </w:p>
  <w:p w14:paraId="04C752B1" w14:textId="77777777" w:rsidR="00CE51F7" w:rsidRDefault="00CE51F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7AC50" w14:textId="77777777" w:rsidR="00DB3BC2" w:rsidRDefault="00DB3BC2" w:rsidP="00CE51F7">
      <w:r>
        <w:separator/>
      </w:r>
    </w:p>
  </w:footnote>
  <w:footnote w:type="continuationSeparator" w:id="0">
    <w:p w14:paraId="060B3998" w14:textId="77777777" w:rsidR="00DB3BC2" w:rsidRDefault="00DB3BC2" w:rsidP="00CE5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24"/>
    <w:rsid w:val="0005541E"/>
    <w:rsid w:val="000568E9"/>
    <w:rsid w:val="000715ED"/>
    <w:rsid w:val="000C7A50"/>
    <w:rsid w:val="001126B0"/>
    <w:rsid w:val="00141B14"/>
    <w:rsid w:val="001C375D"/>
    <w:rsid w:val="0026266A"/>
    <w:rsid w:val="00271472"/>
    <w:rsid w:val="00285333"/>
    <w:rsid w:val="003026B1"/>
    <w:rsid w:val="00320000"/>
    <w:rsid w:val="003507E9"/>
    <w:rsid w:val="003B4259"/>
    <w:rsid w:val="00420C0C"/>
    <w:rsid w:val="004556E6"/>
    <w:rsid w:val="00460446"/>
    <w:rsid w:val="00467B97"/>
    <w:rsid w:val="00487637"/>
    <w:rsid w:val="004A3342"/>
    <w:rsid w:val="005003FD"/>
    <w:rsid w:val="005138B0"/>
    <w:rsid w:val="0051474D"/>
    <w:rsid w:val="005301EA"/>
    <w:rsid w:val="00595206"/>
    <w:rsid w:val="00627D43"/>
    <w:rsid w:val="006B560D"/>
    <w:rsid w:val="006D3A54"/>
    <w:rsid w:val="006E6CB4"/>
    <w:rsid w:val="00712CF5"/>
    <w:rsid w:val="007940C5"/>
    <w:rsid w:val="007A1B32"/>
    <w:rsid w:val="007B339F"/>
    <w:rsid w:val="007E55F1"/>
    <w:rsid w:val="0081192B"/>
    <w:rsid w:val="0085246F"/>
    <w:rsid w:val="008619E0"/>
    <w:rsid w:val="008A26EC"/>
    <w:rsid w:val="008E4CBB"/>
    <w:rsid w:val="00915416"/>
    <w:rsid w:val="009224AA"/>
    <w:rsid w:val="00953859"/>
    <w:rsid w:val="009F1D3D"/>
    <w:rsid w:val="00A13198"/>
    <w:rsid w:val="00A15202"/>
    <w:rsid w:val="00A468F3"/>
    <w:rsid w:val="00A5675D"/>
    <w:rsid w:val="00AA4482"/>
    <w:rsid w:val="00AC2716"/>
    <w:rsid w:val="00AD5979"/>
    <w:rsid w:val="00AE1091"/>
    <w:rsid w:val="00B35D57"/>
    <w:rsid w:val="00B72C56"/>
    <w:rsid w:val="00B75BA6"/>
    <w:rsid w:val="00B8630F"/>
    <w:rsid w:val="00B870D0"/>
    <w:rsid w:val="00B96C6A"/>
    <w:rsid w:val="00BD129E"/>
    <w:rsid w:val="00BE7567"/>
    <w:rsid w:val="00C83474"/>
    <w:rsid w:val="00C84FC5"/>
    <w:rsid w:val="00CD19DD"/>
    <w:rsid w:val="00CD3A9E"/>
    <w:rsid w:val="00CE51F7"/>
    <w:rsid w:val="00D478EA"/>
    <w:rsid w:val="00D82C6B"/>
    <w:rsid w:val="00D831A3"/>
    <w:rsid w:val="00D96FD6"/>
    <w:rsid w:val="00DB3BC2"/>
    <w:rsid w:val="00DC1BE2"/>
    <w:rsid w:val="00E56C25"/>
    <w:rsid w:val="00E65A84"/>
    <w:rsid w:val="00EB061E"/>
    <w:rsid w:val="00F01469"/>
    <w:rsid w:val="00F14624"/>
    <w:rsid w:val="00F5467A"/>
    <w:rsid w:val="00F96E85"/>
    <w:rsid w:val="00FE380A"/>
    <w:rsid w:val="00FF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73FA7"/>
  <w15:docId w15:val="{AEC1F75B-152C-4EA2-959C-1B9FA7F0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141B14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CE51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1F7"/>
  </w:style>
  <w:style w:type="paragraph" w:styleId="Footer">
    <w:name w:val="footer"/>
    <w:basedOn w:val="Normal"/>
    <w:link w:val="FooterChar"/>
    <w:uiPriority w:val="99"/>
    <w:unhideWhenUsed/>
    <w:rsid w:val="00CE51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nNBOcOe9TVaAsJNSlhHtU2CNvg==">CgMxLjAyCGguZ2pkZ3hzOAByITFwbkJ5UTFaUEtSR2pnLTBPUi1xdVpNS0ZVWjJpek9FZQ==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Macintosh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Hashimi</dc:creator>
  <cp:lastModifiedBy>Patricia Robbins</cp:lastModifiedBy>
  <cp:revision>2</cp:revision>
  <dcterms:created xsi:type="dcterms:W3CDTF">2024-10-01T16:35:00Z</dcterms:created>
  <dcterms:modified xsi:type="dcterms:W3CDTF">2024-10-01T16:35:00Z</dcterms:modified>
</cp:coreProperties>
</file>